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71C8" w14:textId="79559C8E" w:rsidR="00CA2B0B" w:rsidRPr="00475C2B" w:rsidRDefault="00475C2B">
      <w:pPr>
        <w:rPr>
          <w:b/>
          <w:bCs/>
        </w:rPr>
      </w:pPr>
      <w:r w:rsidRPr="00475C2B">
        <w:rPr>
          <w:b/>
          <w:bCs/>
        </w:rPr>
        <w:t>Programma scholing ‘Kennismaking met de ouderenzorg’</w:t>
      </w:r>
    </w:p>
    <w:p w14:paraId="6463E134" w14:textId="66C37E33" w:rsidR="00475C2B" w:rsidRDefault="00475C2B"/>
    <w:p w14:paraId="74CD6375" w14:textId="4843CBAD" w:rsidR="00475C2B" w:rsidRDefault="007F7857">
      <w:r>
        <w:t>19.00 – 19.10 uur</w:t>
      </w:r>
      <w:r>
        <w:tab/>
        <w:t>Kennismaking en uitwisseling ervaringen</w:t>
      </w:r>
    </w:p>
    <w:p w14:paraId="6BE985AF" w14:textId="0D05F2EE" w:rsidR="007F7857" w:rsidRDefault="007F7857">
      <w:r>
        <w:t>19.10 – 19.25 uur</w:t>
      </w:r>
      <w:r>
        <w:tab/>
        <w:t>Waarom ouderenzorg?</w:t>
      </w:r>
    </w:p>
    <w:p w14:paraId="20FFD371" w14:textId="119912DB" w:rsidR="007F7857" w:rsidRDefault="007F7857">
      <w:r>
        <w:t>19.25 – 19.35 uur</w:t>
      </w:r>
      <w:r>
        <w:tab/>
        <w:t>Stellingen</w:t>
      </w:r>
    </w:p>
    <w:p w14:paraId="0837515B" w14:textId="1720B2C9" w:rsidR="007F7857" w:rsidRDefault="007F7857" w:rsidP="007F7857">
      <w:r>
        <w:t>19.35 – 20.00 uur</w:t>
      </w:r>
      <w:r>
        <w:tab/>
      </w:r>
      <w:r>
        <w:t>Stappenplan Beter oud</w:t>
      </w:r>
    </w:p>
    <w:p w14:paraId="72826513" w14:textId="26925DE0" w:rsidR="007F7857" w:rsidRDefault="007F7857">
      <w:r>
        <w:t>20.00 – 20.10 uur</w:t>
      </w:r>
      <w:r>
        <w:tab/>
        <w:t>Inrichting zorgprogramma</w:t>
      </w:r>
    </w:p>
    <w:p w14:paraId="06F68430" w14:textId="73D6EAD3" w:rsidR="007F7857" w:rsidRDefault="007F7857">
      <w:r>
        <w:t>20.10 – 20.20 uur</w:t>
      </w:r>
      <w:r>
        <w:tab/>
        <w:t>Ouderenzorg in de praktijk</w:t>
      </w:r>
    </w:p>
    <w:p w14:paraId="100C146A" w14:textId="750C42AE" w:rsidR="007F7857" w:rsidRDefault="007F7857">
      <w:r>
        <w:t>20.20 – 20.30 uur</w:t>
      </w:r>
      <w:r>
        <w:tab/>
        <w:t>Vragen en afsluiting</w:t>
      </w:r>
    </w:p>
    <w:sectPr w:rsidR="007F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B"/>
    <w:rsid w:val="00475C2B"/>
    <w:rsid w:val="007F7857"/>
    <w:rsid w:val="00C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39F"/>
  <w15:chartTrackingRefBased/>
  <w15:docId w15:val="{E08A4E83-465C-49C8-86E6-07C20EDE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2021-01-14T15:21:00Z</dcterms:created>
  <dcterms:modified xsi:type="dcterms:W3CDTF">2021-01-14T15:28:00Z</dcterms:modified>
</cp:coreProperties>
</file>